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600" w:type="dxa"/>
        <w:tblLook w:val="04A0" w:firstRow="1" w:lastRow="0" w:firstColumn="1" w:lastColumn="0" w:noHBand="0" w:noVBand="1"/>
      </w:tblPr>
      <w:tblGrid>
        <w:gridCol w:w="1774"/>
        <w:gridCol w:w="1710"/>
        <w:gridCol w:w="1672"/>
        <w:gridCol w:w="2338"/>
        <w:gridCol w:w="1694"/>
        <w:gridCol w:w="1703"/>
        <w:gridCol w:w="1709"/>
      </w:tblGrid>
      <w:tr w:rsidR="00920D44" w:rsidTr="00920D44">
        <w:tc>
          <w:tcPr>
            <w:tcW w:w="1800" w:type="dxa"/>
          </w:tcPr>
          <w:p w:rsidR="00920D44" w:rsidRPr="00920D44" w:rsidRDefault="00920D44">
            <w:pPr>
              <w:rPr>
                <w:b/>
              </w:rPr>
            </w:pPr>
            <w:bookmarkStart w:id="0" w:name="_GoBack"/>
            <w:bookmarkEnd w:id="0"/>
            <w:r w:rsidRPr="00920D44">
              <w:rPr>
                <w:b/>
              </w:rPr>
              <w:t>Organ System</w:t>
            </w:r>
          </w:p>
        </w:tc>
        <w:tc>
          <w:tcPr>
            <w:tcW w:w="1800" w:type="dxa"/>
          </w:tcPr>
          <w:p w:rsidR="00920D44" w:rsidRPr="00920D44" w:rsidRDefault="00920D44">
            <w:pPr>
              <w:rPr>
                <w:b/>
              </w:rPr>
            </w:pPr>
            <w:r w:rsidRPr="00920D44">
              <w:rPr>
                <w:b/>
              </w:rPr>
              <w:t>Function</w:t>
            </w:r>
          </w:p>
        </w:tc>
        <w:tc>
          <w:tcPr>
            <w:tcW w:w="1800" w:type="dxa"/>
          </w:tcPr>
          <w:p w:rsidR="00920D44" w:rsidRPr="00920D44" w:rsidRDefault="00920D44">
            <w:pPr>
              <w:rPr>
                <w:b/>
              </w:rPr>
            </w:pPr>
            <w:r w:rsidRPr="00920D44">
              <w:rPr>
                <w:b/>
              </w:rPr>
              <w:t>How does it work</w:t>
            </w:r>
          </w:p>
        </w:tc>
        <w:tc>
          <w:tcPr>
            <w:tcW w:w="1800" w:type="dxa"/>
          </w:tcPr>
          <w:p w:rsidR="00920D44" w:rsidRPr="00920D44" w:rsidRDefault="00920D44">
            <w:pPr>
              <w:rPr>
                <w:b/>
              </w:rPr>
            </w:pPr>
            <w:r w:rsidRPr="00920D44">
              <w:rPr>
                <w:b/>
              </w:rPr>
              <w:t>Structure/Organization</w:t>
            </w:r>
          </w:p>
        </w:tc>
        <w:tc>
          <w:tcPr>
            <w:tcW w:w="1800" w:type="dxa"/>
          </w:tcPr>
          <w:p w:rsidR="00920D44" w:rsidRPr="00920D44" w:rsidRDefault="00920D44">
            <w:pPr>
              <w:rPr>
                <w:b/>
              </w:rPr>
            </w:pPr>
            <w:r w:rsidRPr="00920D44">
              <w:rPr>
                <w:b/>
              </w:rPr>
              <w:t>Cells and Tissues</w:t>
            </w:r>
          </w:p>
        </w:tc>
        <w:tc>
          <w:tcPr>
            <w:tcW w:w="1800" w:type="dxa"/>
          </w:tcPr>
          <w:p w:rsidR="00920D44" w:rsidRPr="00920D44" w:rsidRDefault="00920D44">
            <w:pPr>
              <w:rPr>
                <w:b/>
              </w:rPr>
            </w:pPr>
            <w:r w:rsidRPr="00920D44">
              <w:rPr>
                <w:b/>
              </w:rPr>
              <w:t>Works with other systems</w:t>
            </w:r>
          </w:p>
        </w:tc>
        <w:tc>
          <w:tcPr>
            <w:tcW w:w="1800" w:type="dxa"/>
          </w:tcPr>
          <w:p w:rsidR="00920D44" w:rsidRPr="00920D44" w:rsidRDefault="00920D44">
            <w:pPr>
              <w:rPr>
                <w:b/>
              </w:rPr>
            </w:pPr>
            <w:r w:rsidRPr="00920D44">
              <w:rPr>
                <w:b/>
              </w:rPr>
              <w:t>Diseases</w:t>
            </w:r>
          </w:p>
        </w:tc>
      </w:tr>
      <w:tr w:rsidR="00920D44" w:rsidTr="00920D44">
        <w:trPr>
          <w:trHeight w:val="2160"/>
        </w:trPr>
        <w:tc>
          <w:tcPr>
            <w:tcW w:w="1800" w:type="dxa"/>
          </w:tcPr>
          <w:p w:rsidR="00920D44" w:rsidRPr="00920D44" w:rsidRDefault="00920D44">
            <w:pPr>
              <w:rPr>
                <w:b/>
              </w:rPr>
            </w:pPr>
            <w:r w:rsidRPr="00920D44">
              <w:rPr>
                <w:b/>
              </w:rPr>
              <w:t>Integumentary</w:t>
            </w:r>
          </w:p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</w:tr>
      <w:tr w:rsidR="00920D44" w:rsidTr="00920D44">
        <w:trPr>
          <w:trHeight w:val="2160"/>
        </w:trPr>
        <w:tc>
          <w:tcPr>
            <w:tcW w:w="1800" w:type="dxa"/>
          </w:tcPr>
          <w:p w:rsidR="00920D44" w:rsidRPr="00920D44" w:rsidRDefault="00920D44">
            <w:pPr>
              <w:rPr>
                <w:b/>
              </w:rPr>
            </w:pPr>
            <w:r w:rsidRPr="00920D44">
              <w:rPr>
                <w:b/>
              </w:rPr>
              <w:t>Skeletal</w:t>
            </w:r>
          </w:p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</w:tr>
      <w:tr w:rsidR="00920D44" w:rsidTr="00920D44">
        <w:trPr>
          <w:trHeight w:val="2160"/>
        </w:trPr>
        <w:tc>
          <w:tcPr>
            <w:tcW w:w="1800" w:type="dxa"/>
          </w:tcPr>
          <w:p w:rsidR="00920D44" w:rsidRPr="00920D44" w:rsidRDefault="00920D44">
            <w:pPr>
              <w:rPr>
                <w:b/>
              </w:rPr>
            </w:pPr>
            <w:r w:rsidRPr="00920D44">
              <w:rPr>
                <w:b/>
              </w:rPr>
              <w:t>Muscular</w:t>
            </w:r>
          </w:p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</w:tr>
      <w:tr w:rsidR="00920D44" w:rsidTr="00920D44">
        <w:trPr>
          <w:trHeight w:val="2160"/>
        </w:trPr>
        <w:tc>
          <w:tcPr>
            <w:tcW w:w="1800" w:type="dxa"/>
          </w:tcPr>
          <w:p w:rsidR="00920D44" w:rsidRPr="00920D44" w:rsidRDefault="00920D44">
            <w:pPr>
              <w:rPr>
                <w:b/>
              </w:rPr>
            </w:pPr>
            <w:r w:rsidRPr="00920D44">
              <w:rPr>
                <w:b/>
              </w:rPr>
              <w:t>Respiratory</w:t>
            </w:r>
          </w:p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</w:tr>
      <w:tr w:rsidR="00920D44" w:rsidTr="00920D44">
        <w:trPr>
          <w:trHeight w:val="2160"/>
        </w:trPr>
        <w:tc>
          <w:tcPr>
            <w:tcW w:w="1800" w:type="dxa"/>
          </w:tcPr>
          <w:p w:rsidR="00920D44" w:rsidRPr="00920D44" w:rsidRDefault="00920D44">
            <w:pPr>
              <w:rPr>
                <w:b/>
              </w:rPr>
            </w:pPr>
            <w:r w:rsidRPr="00920D44">
              <w:rPr>
                <w:b/>
              </w:rPr>
              <w:lastRenderedPageBreak/>
              <w:t>Circulatory</w:t>
            </w:r>
          </w:p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</w:tr>
      <w:tr w:rsidR="00920D44" w:rsidTr="00920D44">
        <w:trPr>
          <w:trHeight w:val="2160"/>
        </w:trPr>
        <w:tc>
          <w:tcPr>
            <w:tcW w:w="1800" w:type="dxa"/>
          </w:tcPr>
          <w:p w:rsidR="00920D44" w:rsidRPr="00920D44" w:rsidRDefault="00920D44">
            <w:pPr>
              <w:rPr>
                <w:b/>
              </w:rPr>
            </w:pPr>
            <w:r w:rsidRPr="00920D44">
              <w:rPr>
                <w:b/>
              </w:rPr>
              <w:t>Digestive</w:t>
            </w:r>
          </w:p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</w:tr>
      <w:tr w:rsidR="00920D44" w:rsidTr="00920D44">
        <w:trPr>
          <w:trHeight w:val="2160"/>
        </w:trPr>
        <w:tc>
          <w:tcPr>
            <w:tcW w:w="1800" w:type="dxa"/>
          </w:tcPr>
          <w:p w:rsidR="00920D44" w:rsidRPr="00920D44" w:rsidRDefault="00920D44">
            <w:pPr>
              <w:rPr>
                <w:b/>
              </w:rPr>
            </w:pPr>
            <w:r w:rsidRPr="00920D44">
              <w:rPr>
                <w:b/>
              </w:rPr>
              <w:t>Excretory</w:t>
            </w:r>
          </w:p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</w:tr>
      <w:tr w:rsidR="00920D44" w:rsidTr="00920D44">
        <w:trPr>
          <w:trHeight w:val="2160"/>
        </w:trPr>
        <w:tc>
          <w:tcPr>
            <w:tcW w:w="1800" w:type="dxa"/>
          </w:tcPr>
          <w:p w:rsidR="00920D44" w:rsidRPr="00920D44" w:rsidRDefault="00920D44">
            <w:pPr>
              <w:rPr>
                <w:b/>
              </w:rPr>
            </w:pPr>
            <w:r w:rsidRPr="00920D44">
              <w:rPr>
                <w:b/>
              </w:rPr>
              <w:t>Nervous</w:t>
            </w:r>
          </w:p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  <w:tc>
          <w:tcPr>
            <w:tcW w:w="1800" w:type="dxa"/>
          </w:tcPr>
          <w:p w:rsidR="00920D44" w:rsidRDefault="00920D44"/>
        </w:tc>
      </w:tr>
    </w:tbl>
    <w:p w:rsidR="0073514B" w:rsidRDefault="00A10E7D"/>
    <w:sectPr w:rsidR="0073514B" w:rsidSect="00920D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44"/>
    <w:rsid w:val="00015A71"/>
    <w:rsid w:val="00334BFE"/>
    <w:rsid w:val="0049681F"/>
    <w:rsid w:val="00920D44"/>
    <w:rsid w:val="00A10E7D"/>
    <w:rsid w:val="00C30909"/>
    <w:rsid w:val="00E5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LAFEVRE-BERNT</cp:lastModifiedBy>
  <cp:revision>2</cp:revision>
  <cp:lastPrinted>2014-12-16T17:34:00Z</cp:lastPrinted>
  <dcterms:created xsi:type="dcterms:W3CDTF">2014-12-16T17:42:00Z</dcterms:created>
  <dcterms:modified xsi:type="dcterms:W3CDTF">2014-12-16T17:42:00Z</dcterms:modified>
</cp:coreProperties>
</file>